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A1FC" w14:textId="4207EF54" w:rsidR="00F62BC0" w:rsidRPr="00D60F8F" w:rsidRDefault="00E65829" w:rsidP="009D7D22">
      <w:pPr>
        <w:pStyle w:val="paragraph"/>
        <w:tabs>
          <w:tab w:val="left" w:pos="0"/>
        </w:tabs>
        <w:spacing w:before="0" w:beforeAutospacing="0" w:after="0" w:afterAutospacing="0"/>
        <w:ind w:right="23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  <w:r w:rsidRPr="00860972">
        <w:rPr>
          <w:i/>
          <w:iCs/>
          <w:noProof/>
          <w:spacing w:val="-5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2C289AA" wp14:editId="75C6870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03795" cy="10657205"/>
            <wp:effectExtent l="0" t="0" r="1905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BC0" w:rsidRPr="00D60F8F">
        <w:rPr>
          <w:i/>
          <w:iCs/>
          <w:noProof/>
          <w:spacing w:val="-5"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151D46AE" wp14:editId="5BCEE4E2">
            <wp:simplePos x="0" y="0"/>
            <wp:positionH relativeFrom="margin">
              <wp:posOffset>762000</wp:posOffset>
            </wp:positionH>
            <wp:positionV relativeFrom="paragraph">
              <wp:posOffset>580390</wp:posOffset>
            </wp:positionV>
            <wp:extent cx="1859915" cy="156972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BC0" w:rsidRPr="00D60F8F">
        <w:rPr>
          <w:i/>
          <w:iCs/>
          <w:noProof/>
          <w:spacing w:val="-5"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7B26A797" wp14:editId="4DBCE46C">
            <wp:simplePos x="0" y="0"/>
            <wp:positionH relativeFrom="column">
              <wp:posOffset>-436245</wp:posOffset>
            </wp:positionH>
            <wp:positionV relativeFrom="paragraph">
              <wp:posOffset>-226060</wp:posOffset>
            </wp:positionV>
            <wp:extent cx="1849755" cy="1077595"/>
            <wp:effectExtent l="0" t="0" r="0" b="0"/>
            <wp:wrapNone/>
            <wp:docPr id="6" name="Picture 6" descr="A black rectangle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rectangle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94" b="16349"/>
                    <a:stretch/>
                  </pic:blipFill>
                  <pic:spPr bwMode="auto">
                    <a:xfrm>
                      <a:off x="0" y="0"/>
                      <a:ext cx="184975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BC0" w:rsidRPr="00D60F8F">
        <w:rPr>
          <w:i/>
          <w:iCs/>
          <w:noProof/>
          <w:spacing w:val="-5"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333C161D" wp14:editId="2BDB85D7">
            <wp:simplePos x="0" y="0"/>
            <wp:positionH relativeFrom="column">
              <wp:posOffset>2389505</wp:posOffset>
            </wp:positionH>
            <wp:positionV relativeFrom="paragraph">
              <wp:posOffset>-313055</wp:posOffset>
            </wp:positionV>
            <wp:extent cx="3561715" cy="269494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BC0" w:rsidRPr="00D60F8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68A0041" wp14:editId="1FAA4C8B">
                <wp:simplePos x="0" y="0"/>
                <wp:positionH relativeFrom="column">
                  <wp:posOffset>1207770</wp:posOffset>
                </wp:positionH>
                <wp:positionV relativeFrom="paragraph">
                  <wp:posOffset>257175</wp:posOffset>
                </wp:positionV>
                <wp:extent cx="1379855" cy="358140"/>
                <wp:effectExtent l="11430" t="5080" r="8890" b="825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11808" w14:textId="77777777" w:rsidR="00A96493" w:rsidRPr="002D32AF" w:rsidRDefault="00A96493" w:rsidP="00F62BC0">
                            <w:pPr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2D32AF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2022/2023</w:t>
                            </w:r>
                          </w:p>
                          <w:p w14:paraId="5203E9FC" w14:textId="77777777" w:rsidR="00A96493" w:rsidRDefault="00A96493" w:rsidP="00F62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202" coordsize="21600,21600" o:spt="202" path="m,l,21600r21600,l21600,xe" w14:anchorId="668A0041">
                <v:stroke joinstyle="miter"/>
                <v:path gradientshapeok="t" o:connecttype="rect"/>
              </v:shapetype>
              <v:shape id="Text Box 14" style="position:absolute;left:0;text-align:left;margin-left:95.1pt;margin-top:20.25pt;width:108.65pt;height:28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">
                <v:textbox>
                  <w:txbxContent>
                    <w:p w:rsidRPr="002D32AF" w:rsidR="00A96493" w:rsidP="00F62BC0" w:rsidRDefault="00A96493" w14:paraId="71011808" w14:textId="77777777">
                      <w:pPr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2D32AF">
                        <w:rPr>
                          <w:rFonts w:ascii="Nunito" w:hAnsi="Nunito"/>
                          <w:sz w:val="36"/>
                          <w:szCs w:val="36"/>
                        </w:rPr>
                        <w:t>2022/2023</w:t>
                      </w:r>
                    </w:p>
                    <w:p w:rsidR="00A96493" w:rsidP="00F62BC0" w:rsidRDefault="00A96493" w14:paraId="5203E9FC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30CBD52F" w14:textId="4C19EA3C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1BCC5C59" w14:textId="008D259F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29686B96" w14:textId="51F21E44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232303E8" w14:textId="4579EFC7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3904DDC1" w14:textId="23F1BE55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6A90E414" w14:textId="10E0C46B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0E83A3EB" w14:textId="675A1365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49EF3469" w14:textId="78071E45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236B1B4B" w14:textId="0071D70A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087EE280" w14:textId="3728D7DB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3FA04C34" w14:textId="5115D036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051D1EE8" w14:textId="1E40687A" w:rsidR="00F62BC0" w:rsidRPr="00D60F8F" w:rsidRDefault="00F62BC0" w:rsidP="00820D39">
      <w:pPr>
        <w:pStyle w:val="paragraph"/>
        <w:tabs>
          <w:tab w:val="left" w:pos="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55B1C6B1" w14:textId="77777777" w:rsidR="00367071" w:rsidRDefault="00367071" w:rsidP="00367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</w:rPr>
      </w:pPr>
    </w:p>
    <w:p w14:paraId="768BBEBD" w14:textId="6250ED70" w:rsidR="00367071" w:rsidRPr="00367071" w:rsidRDefault="00CC724E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b/>
          <w:bCs/>
          <w:i/>
          <w:iCs/>
          <w:noProof/>
          <w:spacing w:val="-5"/>
          <w:sz w:val="18"/>
          <w:szCs w:val="18"/>
        </w:rPr>
        <w:drawing>
          <wp:anchor distT="0" distB="0" distL="114300" distR="114300" simplePos="0" relativeHeight="251658248" behindDoc="1" locked="0" layoutInCell="1" allowOverlap="1" wp14:anchorId="1669CA75" wp14:editId="316D1A87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03795" cy="10657205"/>
            <wp:effectExtent l="0" t="0" r="1905" b="0"/>
            <wp:wrapNone/>
            <wp:docPr id="26" name="Picture 2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071" w:rsidRPr="00367071">
        <w:rPr>
          <w:rStyle w:val="normaltextrun"/>
          <w:rFonts w:ascii="Calibri" w:hAnsi="Calibri" w:cs="Calibri"/>
          <w:i/>
          <w:iCs/>
          <w:sz w:val="20"/>
          <w:szCs w:val="20"/>
        </w:rPr>
        <w:t>Tes</w:t>
      </w:r>
      <w:r w:rsidR="00367071" w:rsidRPr="00367071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367071" w:rsidRPr="00367071">
        <w:rPr>
          <w:rStyle w:val="normaltextrun"/>
          <w:rFonts w:ascii="Calibri" w:hAnsi="Calibri" w:cs="Calibri"/>
          <w:i/>
          <w:iCs/>
          <w:sz w:val="20"/>
          <w:szCs w:val="20"/>
        </w:rPr>
        <w:t>ležela spoutaná v rozlehlém sklepení a snažila si vzpomenout na to, co se stalo. Do sklepení ji zavřeli, když ji Padre a jeho kumpáni omámili. Rozhlédla se kolem sebe, a v tu chvíli si všimla Mata ležícího vedle ní. </w:t>
      </w:r>
      <w:r w:rsidR="00367071" w:rsidRPr="00367071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p w14:paraId="6A214E98" w14:textId="5C3A71C2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sz w:val="20"/>
          <w:szCs w:val="20"/>
        </w:rPr>
        <w:t>„Mate! Jsi to vážně ty?“ hlesla Tes. Mat byl k nepoznání. Měl monokl na oku, roztrhané oblečení a celý byl trochu pohublý. Zamhouřil oči, ale když si uvědomil, že je to Tes, samou radostí zakřičel: „Tes! Jsem to já! Myslel jsem, že tě už nikdy neuvidím.“ </w:t>
      </w:r>
      <w:r w:rsidRPr="00367071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p w14:paraId="1AD119D4" w14:textId="5A4F1A20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sz w:val="20"/>
          <w:szCs w:val="20"/>
        </w:rPr>
        <w:t>„Ach, Mate, co ti to udělali?“ ptala se ho nevěřícně Tes. </w:t>
      </w:r>
      <w:r w:rsidRPr="00367071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p w14:paraId="62D8901D" w14:textId="45572691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58249" behindDoc="1" locked="0" layoutInCell="1" allowOverlap="1" wp14:anchorId="2097C50B" wp14:editId="3D6219C3">
            <wp:simplePos x="0" y="0"/>
            <wp:positionH relativeFrom="column">
              <wp:posOffset>4348480</wp:posOffset>
            </wp:positionH>
            <wp:positionV relativeFrom="paragraph">
              <wp:posOffset>128905</wp:posOffset>
            </wp:positionV>
            <wp:extent cx="1562100" cy="1445260"/>
            <wp:effectExtent l="0" t="0" r="0" b="2540"/>
            <wp:wrapTight wrapText="bothSides">
              <wp:wrapPolygon edited="0">
                <wp:start x="0" y="0"/>
                <wp:lineTo x="0" y="21353"/>
                <wp:lineTo x="21337" y="21353"/>
                <wp:lineTo x="21337" y="0"/>
                <wp:lineTo x="0" y="0"/>
              </wp:wrapPolygon>
            </wp:wrapTight>
            <wp:docPr id="3" name="Picture 3" descr="Obsah obrázku mnohoúhe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nohoúhelník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071">
        <w:rPr>
          <w:rStyle w:val="normaltextrun"/>
          <w:rFonts w:ascii="Calibri" w:hAnsi="Calibri" w:cs="Calibri"/>
          <w:i/>
          <w:iCs/>
          <w:sz w:val="20"/>
          <w:szCs w:val="20"/>
        </w:rPr>
        <w:t>„No, to už je teď jedno. Ale teď se odsud musíme dostat! Máš nějaký nožík?“ zeptal se odhodlaně.</w:t>
      </w:r>
      <w:r w:rsidRPr="00367071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p w14:paraId="291D87EC" w14:textId="4C71D076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sz w:val="20"/>
          <w:szCs w:val="20"/>
        </w:rPr>
        <w:t>„V batohu najdeš takový malý trezor,“ odvětila Tes a natočila se k němu zády. Mat se navzdory svým svázaným rukám dostal do batohu a po chvíli skutečně našel kovovou krabičku. Byl na ní ale kódový zámek.</w:t>
      </w:r>
      <w:r w:rsidRPr="00367071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p w14:paraId="6CF424F9" w14:textId="6BE7AC21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sz w:val="20"/>
          <w:szCs w:val="20"/>
        </w:rPr>
        <w:t>„Tes? Jaký je ten kód?“ otázal se jí Mat.</w:t>
      </w:r>
      <w:r w:rsidRPr="00367071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p w14:paraId="3DCFA746" w14:textId="17BB62D7" w:rsidR="00367071" w:rsidRDefault="00367071" w:rsidP="00367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</w:rPr>
      </w:pPr>
      <w:r w:rsidRPr="00367071">
        <w:rPr>
          <w:rStyle w:val="normaltextrun"/>
          <w:rFonts w:ascii="Calibri" w:hAnsi="Calibri" w:cs="Calibri"/>
          <w:i/>
          <w:iCs/>
          <w:sz w:val="20"/>
          <w:szCs w:val="20"/>
        </w:rPr>
        <w:t>„Ach jo, to už jsem zapomněla. Ale vidíš tu hvězdu na straně batohu? Ta mi vždycky pomůže, když zapomenu.“</w:t>
      </w:r>
    </w:p>
    <w:p w14:paraId="6D3B6628" w14:textId="1E956BD6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eop"/>
          <w:rFonts w:ascii="Calibri" w:hAnsi="Calibri" w:cs="Calibri"/>
          <w:i/>
          <w:iCs/>
          <w:sz w:val="20"/>
          <w:szCs w:val="20"/>
        </w:rPr>
        <w:t> </w:t>
      </w:r>
    </w:p>
    <w:p w14:paraId="3A915877" w14:textId="77777777" w:rsidR="00367071" w:rsidRDefault="00367071" w:rsidP="00367071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367071">
        <w:rPr>
          <w:rStyle w:val="normaltextrun"/>
          <w:rFonts w:ascii="Calibri" w:hAnsi="Calibri" w:cs="Calibri"/>
          <w:b/>
          <w:bCs/>
          <w:sz w:val="20"/>
          <w:szCs w:val="20"/>
        </w:rPr>
        <w:t>Příklad 1:</w:t>
      </w:r>
      <w:r w:rsidRPr="00367071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367071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Hvězdu na straně batohu tvoří překryté </w:t>
      </w:r>
      <w:r w:rsidRPr="0036707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rovnostranné trojúhelníky, </w:t>
      </w:r>
    </w:p>
    <w:p w14:paraId="561A53CF" w14:textId="738E3341" w:rsidR="00367071" w:rsidRDefault="00367071" w:rsidP="00367071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noProof/>
        </w:rPr>
      </w:pPr>
      <w:r w:rsidRPr="0036707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které vytvářejí šestiúhelník s rovnoběžnými protějšími stranami. Délky některých stran šestiúhelníku jsou vyznačeny na obrázku. Jaký je obvod vzniklé hvězdy?</w:t>
      </w:r>
      <w:r w:rsidR="00C622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C62200" w:rsidRPr="00C62200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(obrázek je názorný)</w:t>
      </w:r>
      <w:r w:rsidRPr="00367071">
        <w:rPr>
          <w:noProof/>
        </w:rPr>
        <w:t xml:space="preserve"> </w:t>
      </w:r>
    </w:p>
    <w:p w14:paraId="1ACAF68F" w14:textId="0E707373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367071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284C8B7" w14:textId="24EC5F10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 zadal obvod hvězdy do zámku a trezor se otevřel. Vytáhl nožík</w:t>
      </w:r>
      <w:r w:rsidR="00AE35D6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a po chvíli 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byli oba volní. V tu chvíli se ale otevřely dveře a do sklepení vstoupili dva muži. Mat a Tes nezaháleli a rychle se schovali za jeden ze sudů. Oba muži si všimli, že ani jeden ze zajatců není na svém místě, a tak se je rozhodli hledat. 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6B15094B" w14:textId="564ABF5D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„Honem, musíme se</w:t>
      </w:r>
      <w:r w:rsidR="0056216D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odsud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co nejdříve dostat,“ zašeptal Mat a rozhlédl se okolo sebe. Celé sklepení bylo plné sudů, takže se mezi nimi mohli bezpečně proplížit. „Rozdělíme se, ty odsud uteč a já je zkusím zabavit.“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596BFDD7" w14:textId="768D9F10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„Ne, Mate! Už jednou jsem o tebe přišla, nemůžu znova,“ špitla na něj Tes. Jejich rozhovoru si ale všiml jeden z mužů a zakřičel: „Co to bylo?“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 sebou cuknul a dal Tes za pravdu: „Dobře, uděláme to spolu. Běž na duhou stranu a umísti tam tohle,“ řekl a podal Tes malou dýmovnici. 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1EF605F6" w14:textId="77777777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„Kde jsi k tomu přišel?“ zeptala se ho nevěřícně.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5F4F7493" w14:textId="1ACFCFC0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„Když mě jednou vyslýchali, ukradl jsem to jednomu z nich z kapsy. Odjist</w:t>
      </w:r>
      <w:r w:rsidR="0041321A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i 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to a hned uteč, dýmovnice by měla do několika vteřin vytvořit kouřový oblak zahalující celé sklepení. To jim znemožní nás vidět“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2F504022" w14:textId="4285E66C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„A jak se potom navzájem najdeme?“ zeptala se ho Tes, ale to už se Mat plížil na druhou stranu. Tes se tedy vydala opačným směrem</w:t>
      </w:r>
      <w:r w:rsidR="0034363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a snažila se nevytvářet žádný rozruch.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Když se konečně dostala ke zdi místnosti, umístila dýmovnici a odjistila ji. Potom se co nejrychleji přemístila za vzdálený sloup a čekala. Po chvíli už se kouř hnal přes celou místnost a během několika sekund se po celém sklepení rozprostřela hustá mlha, ve které bylo vidět</w:t>
      </w:r>
      <w:r w:rsidR="005909F2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sotva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na pět metrů.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Potom si Tes všimla malého modrého světýlka, </w:t>
      </w:r>
      <w:r w:rsidR="00AA5A89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na druhé straně místnosti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. Došlo jí, že je to určitě Mat a že sám myslel na problém s viditelností.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72618095" w14:textId="0B086172" w:rsidR="00367071" w:rsidRPr="00C62200" w:rsidRDefault="00367071" w:rsidP="0036707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Když se Mat a Tes setkali, rozeběhli se společně k východu. Jeden muž si však všiml modrého světýlka</w:t>
      </w:r>
      <w:r w:rsidR="00033407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též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a začal po dvojici střílet. Kolem Mata a Tes teklo víno proudem,</w:t>
      </w:r>
      <w:r w:rsidR="00E32DBA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6E003A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kulky z všudypřítomných sudů dělaly ce</w:t>
      </w:r>
      <w:r w:rsidR="00967835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dníky,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ale nezastavovali se. Vyběhli schody a zamkli dveře, jelikož tam jeden z mužů nechal klíč. „Tak to bylo o chlup,“ vydechl si Mat. Tes jen přikývla. „Vím, kde je Padre, už několikrát mě tam vedli. Jdeme za ním a získáme Venuši zpět. Ne kvůli tomu, abychom si ji nechali. Musíme ji získat, aby nepadla do </w:t>
      </w:r>
      <w:r w:rsidR="00341D44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rukou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Padremu.“ „Máš pravdu, veď nás,“ řekla Tes odhodlaně. Hned si ale všimla, že se oba nachází v kleci </w:t>
      </w:r>
      <w:r w:rsidR="00B751CA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</w:t>
      </w:r>
      <w:r w:rsidR="0015478D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e</w:t>
      </w:r>
      <w:r w:rsidR="00B751CA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zamčenými dveřmi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. Jediné, co tam s nimi zůstalo byl tablet a obraz pověšený na zdi. Po bližší analýze obrazu ale zjistili, že je na něm napsaný příklad a pod ním ve španělštině: „resolver“.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253D945E" w14:textId="77777777" w:rsidR="00C62200" w:rsidRPr="00367071" w:rsidRDefault="00C62200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</w:p>
    <w:p w14:paraId="218EBCF5" w14:textId="3E4B4749" w:rsidR="00367071" w:rsidRPr="00C62200" w:rsidRDefault="00C62200" w:rsidP="00367071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0"/>
          <w:szCs w:val="20"/>
        </w:rPr>
      </w:pPr>
      <w:r w:rsidRPr="00367071">
        <w:rPr>
          <w:b/>
          <w:bCs/>
          <w:i/>
          <w:iCs/>
          <w:noProof/>
          <w:spacing w:val="-5"/>
          <w:sz w:val="18"/>
          <w:szCs w:val="18"/>
        </w:rPr>
        <w:drawing>
          <wp:anchor distT="0" distB="0" distL="114300" distR="114300" simplePos="0" relativeHeight="251658250" behindDoc="1" locked="0" layoutInCell="1" allowOverlap="1" wp14:anchorId="3C83FAB2" wp14:editId="4A79E29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03795" cy="10657205"/>
            <wp:effectExtent l="0" t="0" r="1905" b="0"/>
            <wp:wrapNone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071" w:rsidRPr="00C62200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Příklad 2:</w:t>
      </w:r>
      <w:r w:rsidR="00367071" w:rsidRPr="00C622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V almaře je pět druhů věcí; kastaněty, sombrero, tequila, rumba koule a víno. Kastanět je o 6 kusů více než sombrer. Tequil je o 11 více než sombrer a o dvě méně než rumba koulí. Kastanět a tequil je dohromady 25 a tequil a vín je stejně. Kolik </w:t>
      </w:r>
      <w:r w:rsidR="0069604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předmětů</w:t>
      </w:r>
      <w:r w:rsidR="00367071" w:rsidRPr="00C622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je</w:t>
      </w:r>
      <w:r w:rsidR="0069604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v almaře</w:t>
      </w:r>
      <w:r w:rsidR="00367071" w:rsidRPr="00C622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celkem a kolik</w:t>
      </w:r>
      <w:r w:rsidR="0069604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kusů</w:t>
      </w:r>
      <w:r w:rsidR="00367071" w:rsidRPr="00C622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je od každého zvlášť</w:t>
      </w:r>
      <w:r w:rsidR="005F6E4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?</w:t>
      </w:r>
    </w:p>
    <w:p w14:paraId="220A614E" w14:textId="60B35D9C" w:rsidR="00C62200" w:rsidRDefault="00C62200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</w:p>
    <w:p w14:paraId="5058D698" w14:textId="0A4F5F5E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Po několika minutách, kdy bloudili majestátními chodbami mafiánského sídla, Mat konečně zahlásil: „Počkej, Tes, už tu skoro jsme.“ Sám se ale zastavil, když si všiml ventilační šachty. Zamyslel se a nadhodil Tes nápad: „Co kdybychom tu utvořili ještě malý rozruch?“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7B2D7409" w14:textId="77777777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Tes se na Mata podívala a pronesla: „Dělej, jak uznáš za vhodné, ale já do té šachty nepolezu.“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19C96FEA" w14:textId="6E3E333E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„Hned jsem zpět,“ pronesl Mat ledabyle a zmizel v šachtě. Po minutě  se vrátil, ale dýmovnici s sebou nenesl.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59CFC819" w14:textId="4791C891" w:rsidR="00367071" w:rsidRPr="00C62200" w:rsidRDefault="00367071" w:rsidP="0036707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„A teď honem k Padremu,“ hlesl Mat a oba se sprintem vydali do pracovny Padreho, jestli se tomu vůbec dalo říkat pracovna. Tes si ještě z batohu vytáhla prak a dva kamínky a zastrčila si je do zadní kapsy.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Když otevřeli dveře, Padre tam stál sám s Venuší v ruce. Mat a Tes se k němu připlížili, ale on je zastavil: „Stůjte! Vyhráli jste. Jsem tu sám, a i samotný Padre dokáže uznat porážku. Všichni mí bratři se nyní nachází v Mexiko City a jsou se svými rodinami. A ještě před tím, než mě okradete, tak</w:t>
      </w:r>
      <w:r w:rsidR="00175E02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mi prokažte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jednu laskavost.“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 a Tes se po sobě zmateně podívali a zeptali se ho: „Kterou?“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Padre se zašklebil a řekl: „Zahrajte si se mnou ‚cubes‘“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59C70052" w14:textId="1F61FCAD" w:rsidR="00C62200" w:rsidRPr="00367071" w:rsidRDefault="00C62200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</w:p>
    <w:p w14:paraId="133C5AB3" w14:textId="426432B1" w:rsidR="00367071" w:rsidRPr="00C62200" w:rsidRDefault="00367071" w:rsidP="00367071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0"/>
          <w:szCs w:val="20"/>
        </w:rPr>
      </w:pPr>
      <w:r w:rsidRPr="00C62200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Příklad 3:</w:t>
      </w:r>
      <w:r w:rsidRPr="00C622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Padreovi při hodu třemi kostkami padl součet 8. Určete kolika způsoby mu mohl tento součet padnout. Možnosti vypište. (Nezáleží na pořadí, v jakém čísla na jednotlivých kostkách padnou.)</w:t>
      </w:r>
      <w:r w:rsidRPr="00C62200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D7042EC" w14:textId="359BDCF8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</w:p>
    <w:p w14:paraId="26C40C90" w14:textId="5DFF4163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Když naposled hodili kostkami, zjistili, že je Padre porazil. Padre se znovu zašklebil a pronesl: „Je to tak. Padreovi nikdo nikdy neuteče. Jsem prostě… neporazitelný.“ V tu chvíli se rozrazily dveře a dovnitř vešlo komando mafiánů. Všichni byli ozbrojení, a i Padre ze svého saka vytáhl revolver.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24FAB251" w14:textId="7AD6EAC7" w:rsidR="00367071" w:rsidRPr="00C62200" w:rsidRDefault="00367071" w:rsidP="0036707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Tes už se chtěla vzdát, ale Mat Padreovi odpověděl: „Možná </w:t>
      </w:r>
      <w:r w:rsidR="00DE4908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j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si neporazitelný. A možná ti nikdo neuteče. Ale jedna věc ti celou tu dobu unikala. Ego ti totiž přerostlo přes hlavu! Nahoru</w:t>
      </w:r>
      <w:r w:rsidR="00DE4908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, T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es!“ 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Tes hned pochopila, co má udělat. Nad nimi se nacházelo víko větrací šachty, a tak neváhala a vystřelila po něm z praku. Víko se uvolnilo a doprostřed síně spadla dýmovnice, která se samovznítila a vytvořila hustou mlhu. A právě toho Tes využila. 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Rozeběhla se k </w:t>
      </w:r>
      <w:r w:rsidR="001E4D1B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Padremu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a vytrhla mu z rukou Venuši. Jediný východ, který </w:t>
      </w:r>
      <w:r w:rsidR="001E4D1B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kromě obsazených dveří 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připadal v úvahu, bylo malé otevřené okno, a tak jim nezbývalo nic jiného než vyskočit z okna, neznámo kam. Oba z něj dopadli na garáž a z garáže na zem. Jakmile byli na zemi, uháněli od Padreho s</w:t>
      </w:r>
      <w:r w:rsidR="00802B4A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ídla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co nejdál.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Když byli v dostatečné vzdálenosti a kličkovali ulicemi, podívali se, jestli je někdo nesleduje</w:t>
      </w:r>
      <w:r w:rsidR="006A2B09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,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a začali zjišťovat více informací o místě, kde se nachází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Problém nastal ve chvíli, kdy zjistili, že jsou v Monterrey. Padreho sídlo bylo na druhé straně Mexika než Mexiko City. 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2C06D30F" w14:textId="0918E6D3" w:rsidR="00C62200" w:rsidRPr="00367071" w:rsidRDefault="00C62200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</w:p>
    <w:p w14:paraId="0F94EB74" w14:textId="78A459B1" w:rsidR="00367071" w:rsidRDefault="00367071" w:rsidP="00367071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</w:pPr>
      <w:r w:rsidRPr="00367071"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Příklad 4: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Vzdálenost z Monterrey do Mexiko City je 720 km. </w:t>
      </w:r>
      <w:r w:rsidR="00B30433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Autobus mezi městy jezdí rychlostí 60 km/h</w:t>
      </w:r>
      <w:r w:rsidR="006D0085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, přičemž po každých 4 hodinách </w:t>
      </w:r>
      <w:r w:rsidR="00476988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jízdy má půlhodinovou pauzu.</w:t>
      </w: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Za jak dlouho se autobus dostane do Mexiko City?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1862BBA0" w14:textId="77777777" w:rsidR="00C62200" w:rsidRPr="00367071" w:rsidRDefault="00C62200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</w:p>
    <w:p w14:paraId="5F1989BF" w14:textId="77777777" w:rsidR="00367071" w:rsidRPr="00367071" w:rsidRDefault="00367071" w:rsidP="00367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Když se dostali do Mexiko City, nasedli do letadla a po tomto vzrušujícím dobrodružství se vydali zpátky do Evropy.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71C63E99" w14:textId="7FA428BF" w:rsidR="00367071" w:rsidRPr="00367071" w:rsidRDefault="00367071" w:rsidP="003670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…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5D5C6818" w14:textId="77777777" w:rsidR="00367071" w:rsidRPr="00367071" w:rsidRDefault="00367071" w:rsidP="003670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„A vážně nám chcete tento unikát do naší sbírky darovat?“ zeptala se slečna v muzeu Mata a Tes.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3D124BF1" w14:textId="77777777" w:rsidR="00367071" w:rsidRPr="00367071" w:rsidRDefault="00367071" w:rsidP="003670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 odvětil: „Myslíme si, že si zaslouží být lidem na očích, aby mohla předávat příběhy dál.“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01F8339F" w14:textId="77777777" w:rsidR="00367071" w:rsidRPr="00367071" w:rsidRDefault="00367071" w:rsidP="003670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„Dobře, děkuji,“ odvětila jim slečna s úsměvem. „A o tom pohovoru vám ještě napíšu. Ať máte hezký zbytek dne.“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29E110C9" w14:textId="77777777" w:rsidR="00367071" w:rsidRPr="00367071" w:rsidRDefault="00367071" w:rsidP="003670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 a Tes opustili muzeum a posadili se na lavičku. Tes se zeptala Mata: „To byl úlet, že jo? Myslela jsem, že to bude náš konec.“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12906375" w14:textId="50DF12E4" w:rsidR="002862B2" w:rsidRPr="00367071" w:rsidRDefault="00367071" w:rsidP="003670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36707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„Nakonec jsme to zvládli,“ odvětil jí Mat. „A myslím si, že to není naposledy, co jsme se se s takovouto šíleností poprali.“ Mat s Tes se na sebe usmáli, a aniž by prohodili jediné slovo, věděli, že už na ně čeká další dobrodružství.</w:t>
      </w:r>
      <w:r w:rsidRPr="00367071">
        <w:rPr>
          <w:rStyle w:val="eop"/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33D8110C" w14:textId="7ADBE5D9" w:rsidR="00531DF7" w:rsidRPr="00A04F6F" w:rsidRDefault="00531DF7" w:rsidP="005224BA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cstheme="minorHAnsi"/>
          <w:sz w:val="20"/>
          <w:szCs w:val="20"/>
        </w:rPr>
      </w:pPr>
    </w:p>
    <w:p w14:paraId="177A3755" w14:textId="2FEF63C3" w:rsidR="00A04F6F" w:rsidRDefault="00A04F6F" w:rsidP="00367071">
      <w:pPr>
        <w:tabs>
          <w:tab w:val="left" w:pos="7904"/>
        </w:tabs>
        <w:spacing w:before="158"/>
        <w:jc w:val="both"/>
        <w:rPr>
          <w:b/>
        </w:rPr>
      </w:pPr>
      <w:r>
        <w:rPr>
          <w:b/>
        </w:rPr>
        <w:t>Konec</w:t>
      </w:r>
      <w:r>
        <w:rPr>
          <w:b/>
          <w:spacing w:val="-2"/>
        </w:rPr>
        <w:t xml:space="preserve"> </w:t>
      </w:r>
      <w:r w:rsidR="00C62200">
        <w:rPr>
          <w:b/>
        </w:rPr>
        <w:t>4</w:t>
      </w:r>
      <w:r>
        <w:rPr>
          <w:b/>
        </w:rPr>
        <w:t>.</w:t>
      </w:r>
      <w:r>
        <w:rPr>
          <w:b/>
          <w:spacing w:val="-2"/>
        </w:rPr>
        <w:t xml:space="preserve"> Série!</w:t>
      </w:r>
      <w:r>
        <w:rPr>
          <w:b/>
        </w:rPr>
        <w:t xml:space="preserve">                                                                                                                                 </w:t>
      </w:r>
      <w:r w:rsidR="00820D39">
        <w:rPr>
          <w:b/>
        </w:rPr>
        <w:t xml:space="preserve">          </w:t>
      </w:r>
      <w:r w:rsidR="008429EF">
        <w:rPr>
          <w:b/>
        </w:rPr>
        <w:t xml:space="preserve">   </w:t>
      </w:r>
      <w:r>
        <w:rPr>
          <w:b/>
        </w:rPr>
        <w:t>Hodně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štěstí!</w:t>
      </w:r>
    </w:p>
    <w:p w14:paraId="46A984D5" w14:textId="3F192998" w:rsidR="00A04F6F" w:rsidRDefault="7AA436D8" w:rsidP="79BAB4C0">
      <w:pPr>
        <w:spacing w:before="182"/>
        <w:ind w:left="-540" w:right="23"/>
        <w:jc w:val="center"/>
        <w:rPr>
          <w:b/>
          <w:bCs/>
        </w:rPr>
      </w:pPr>
      <w:r w:rsidRPr="79BAB4C0">
        <w:rPr>
          <w:b/>
          <w:bCs/>
        </w:rPr>
        <w:t>Řešení této</w:t>
      </w:r>
      <w:r w:rsidRPr="79BAB4C0">
        <w:rPr>
          <w:b/>
          <w:bCs/>
          <w:spacing w:val="-5"/>
        </w:rPr>
        <w:t xml:space="preserve"> </w:t>
      </w:r>
      <w:r w:rsidRPr="79BAB4C0">
        <w:rPr>
          <w:b/>
          <w:bCs/>
        </w:rPr>
        <w:t>série</w:t>
      </w:r>
      <w:r w:rsidRPr="79BAB4C0">
        <w:rPr>
          <w:b/>
          <w:bCs/>
          <w:spacing w:val="-3"/>
        </w:rPr>
        <w:t xml:space="preserve"> </w:t>
      </w:r>
      <w:r w:rsidRPr="79BAB4C0">
        <w:rPr>
          <w:b/>
          <w:bCs/>
        </w:rPr>
        <w:t>odešli</w:t>
      </w:r>
      <w:r w:rsidRPr="79BAB4C0">
        <w:rPr>
          <w:b/>
          <w:bCs/>
          <w:spacing w:val="-4"/>
        </w:rPr>
        <w:t xml:space="preserve"> </w:t>
      </w:r>
      <w:r w:rsidRPr="79BAB4C0">
        <w:rPr>
          <w:b/>
          <w:bCs/>
        </w:rPr>
        <w:t>nejpozději</w:t>
      </w:r>
      <w:r w:rsidRPr="79BAB4C0">
        <w:rPr>
          <w:b/>
          <w:bCs/>
          <w:spacing w:val="-2"/>
        </w:rPr>
        <w:t xml:space="preserve"> </w:t>
      </w:r>
      <w:r w:rsidRPr="79BAB4C0">
        <w:rPr>
          <w:b/>
          <w:bCs/>
        </w:rPr>
        <w:t>do</w:t>
      </w:r>
      <w:r w:rsidRPr="79BAB4C0">
        <w:rPr>
          <w:b/>
          <w:bCs/>
          <w:spacing w:val="-3"/>
        </w:rPr>
        <w:t xml:space="preserve"> </w:t>
      </w:r>
      <w:r w:rsidR="46B7A033" w:rsidRPr="79BAB4C0">
        <w:rPr>
          <w:b/>
          <w:bCs/>
        </w:rPr>
        <w:t>1</w:t>
      </w:r>
      <w:r w:rsidR="10CE1F98" w:rsidRPr="79BAB4C0">
        <w:rPr>
          <w:b/>
          <w:bCs/>
        </w:rPr>
        <w:t>9</w:t>
      </w:r>
      <w:r w:rsidR="46B7A033" w:rsidRPr="79BAB4C0">
        <w:rPr>
          <w:b/>
          <w:bCs/>
        </w:rPr>
        <w:t>.</w:t>
      </w:r>
      <w:r w:rsidR="2A959DBC" w:rsidRPr="79BAB4C0">
        <w:rPr>
          <w:b/>
          <w:bCs/>
        </w:rPr>
        <w:t>5</w:t>
      </w:r>
      <w:r w:rsidR="7151495A" w:rsidRPr="79BAB4C0">
        <w:rPr>
          <w:b/>
          <w:bCs/>
        </w:rPr>
        <w:t>.</w:t>
      </w:r>
      <w:r w:rsidR="46B7A033" w:rsidRPr="79BAB4C0">
        <w:rPr>
          <w:b/>
          <w:bCs/>
        </w:rPr>
        <w:t xml:space="preserve"> 2023</w:t>
      </w:r>
      <w:r w:rsidRPr="79BAB4C0">
        <w:rPr>
          <w:b/>
          <w:bCs/>
          <w:spacing w:val="-2"/>
        </w:rPr>
        <w:t>!!</w:t>
      </w:r>
    </w:p>
    <w:p w14:paraId="7059A7C2" w14:textId="2CC9A67B" w:rsidR="00A04F6F" w:rsidRDefault="00A04F6F" w:rsidP="008429EF">
      <w:pPr>
        <w:spacing w:before="22"/>
        <w:ind w:left="-540" w:right="23"/>
        <w:jc w:val="center"/>
        <w:rPr>
          <w:spacing w:val="-2"/>
        </w:rPr>
      </w:pPr>
      <w:r>
        <w:t>(výsledková</w:t>
      </w:r>
      <w:r>
        <w:rPr>
          <w:spacing w:val="-10"/>
        </w:rPr>
        <w:t xml:space="preserve"> </w:t>
      </w:r>
      <w:r>
        <w:t>listina</w:t>
      </w:r>
      <w:r>
        <w:rPr>
          <w:spacing w:val="-2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kola</w:t>
      </w:r>
      <w:r>
        <w:rPr>
          <w:spacing w:val="-4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zveřejněno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webových</w:t>
      </w:r>
      <w:r>
        <w:rPr>
          <w:spacing w:val="-5"/>
        </w:rPr>
        <w:t xml:space="preserve"> </w:t>
      </w:r>
      <w:r>
        <w:rPr>
          <w:spacing w:val="-2"/>
        </w:rPr>
        <w:t>stránkách)</w:t>
      </w:r>
    </w:p>
    <w:p w14:paraId="3EEBCEBE" w14:textId="77777777" w:rsidR="000E5B99" w:rsidRDefault="000E5B99" w:rsidP="008429EF">
      <w:pPr>
        <w:spacing w:before="22"/>
        <w:ind w:left="-540" w:right="23"/>
        <w:jc w:val="center"/>
        <w:rPr>
          <w:spacing w:val="-2"/>
        </w:rPr>
      </w:pPr>
    </w:p>
    <w:p w14:paraId="5CCBF4C6" w14:textId="58926E14" w:rsidR="00A04F6F" w:rsidRPr="00860972" w:rsidRDefault="00CC724E" w:rsidP="00820D39">
      <w:pPr>
        <w:pStyle w:val="paragraph"/>
        <w:tabs>
          <w:tab w:val="left" w:pos="0"/>
        </w:tabs>
        <w:spacing w:after="0"/>
        <w:jc w:val="both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86097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45EAE86" wp14:editId="42714BD5">
                <wp:simplePos x="0" y="0"/>
                <wp:positionH relativeFrom="margin">
                  <wp:posOffset>1673225</wp:posOffset>
                </wp:positionH>
                <wp:positionV relativeFrom="page">
                  <wp:posOffset>8602980</wp:posOffset>
                </wp:positionV>
                <wp:extent cx="4067810" cy="1184275"/>
                <wp:effectExtent l="0" t="0" r="27940" b="158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1184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7945A" w14:textId="77777777" w:rsidR="00A96493" w:rsidRDefault="00A96493" w:rsidP="00531DF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Řešení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můžeš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také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zaslat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e-mailovou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adresu: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</w:r>
                            <w:hyperlink r:id="rId16" w:history="1">
                              <w:r w:rsidRPr="006A184C">
                                <w:rPr>
                                  <w:rStyle w:val="Hyperlink"/>
                                  <w:rFonts w:ascii="Times New Roman"/>
                                  <w:i/>
                                  <w:spacing w:val="-2"/>
                                </w:rPr>
                                <w:t>mates@gympolicka.cz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(tato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adresa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slouží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případné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dotazy)</w:t>
                            </w:r>
                          </w:p>
                          <w:p w14:paraId="1D5339B5" w14:textId="77777777" w:rsidR="00A96493" w:rsidRPr="00607606" w:rsidRDefault="00A96493" w:rsidP="00531DF7">
                            <w:pPr>
                              <w:spacing w:before="181"/>
                              <w:rPr>
                                <w:rFonts w:asci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Webové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stránky: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br/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</w:rPr>
                              <w:t>matesgympolicka.tode.cz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Text Box 22" style="position:absolute;left:0;text-align:left;margin-left:131.75pt;margin-top:677.4pt;width:320.3pt;height:93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7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" w14:anchorId="245EAE86">
                <v:textbox>
                  <w:txbxContent>
                    <w:p w:rsidR="00A96493" w:rsidP="00531DF7" w:rsidRDefault="00A96493" w14:paraId="6587945A" w14:textId="7777777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Řešení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můžeš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také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zaslat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e-mailovou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adresu:</w:t>
                      </w:r>
                      <w:r>
                        <w:rPr>
                          <w:rFonts w:ascii="Times New Roman" w:hAnsi="Times New Roman"/>
                        </w:rPr>
                        <w:br/>
                      </w:r>
                      <w:hyperlink w:history="1" r:id="rId17">
                        <w:r w:rsidRPr="006A184C">
                          <w:rPr>
                            <w:rStyle w:val="Hyperlink"/>
                            <w:rFonts w:ascii="Times New Roman"/>
                            <w:i/>
                            <w:spacing w:val="-2"/>
                          </w:rPr>
                          <w:t>mates@gympolicka.cz</w:t>
                        </w:r>
                      </w:hyperlink>
                      <w:r>
                        <w:rPr>
                          <w:rFonts w:ascii="Times New Roman" w:hAnsi="Times New Roman"/>
                        </w:rPr>
                        <w:br/>
                        <w:t>(tato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adresa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slouží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případné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dotazy)</w:t>
                      </w:r>
                    </w:p>
                    <w:p w:rsidRPr="00607606" w:rsidR="00A96493" w:rsidP="00531DF7" w:rsidRDefault="00A96493" w14:paraId="1D5339B5" w14:textId="77777777">
                      <w:pPr>
                        <w:spacing w:before="181"/>
                        <w:rPr>
                          <w:rFonts w:asci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</w:rPr>
                        <w:t>Webové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stránky: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br/>
                      </w:r>
                      <w:r>
                        <w:rPr>
                          <w:rFonts w:ascii="Times New Roman"/>
                          <w:i/>
                          <w:spacing w:val="-2"/>
                        </w:rPr>
                        <w:t>matesgympolicka.tode.cz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6097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43A5EFD" wp14:editId="791C0178">
                <wp:simplePos x="0" y="0"/>
                <wp:positionH relativeFrom="margin">
                  <wp:posOffset>-36830</wp:posOffset>
                </wp:positionH>
                <wp:positionV relativeFrom="page">
                  <wp:posOffset>8606790</wp:posOffset>
                </wp:positionV>
                <wp:extent cx="1490980" cy="1184275"/>
                <wp:effectExtent l="0" t="0" r="13970" b="158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1184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995A5" w14:textId="6FDFFB27" w:rsidR="00A96493" w:rsidRDefault="00A96493" w:rsidP="00531DF7">
                            <w:pPr>
                              <w:ind w:left="156"/>
                              <w:rPr>
                                <w:i/>
                                <w:iCs/>
                              </w:rPr>
                            </w:pPr>
                            <w:r>
                              <w:t>Z</w:t>
                            </w:r>
                            <w:r>
                              <w:rPr>
                                <w:i/>
                                <w:iCs/>
                              </w:rPr>
                              <w:t>asílej</w:t>
                            </w:r>
                            <w:r>
                              <w:rPr>
                                <w:i/>
                                <w:iCs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na</w:t>
                            </w:r>
                            <w:r>
                              <w:rPr>
                                <w:i/>
                                <w:iCs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adresu: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u w:val="single"/>
                              </w:rPr>
                              <w:t>Mates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u w:val="single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Gymnázium, Polička 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nábřeží</w:t>
                            </w:r>
                            <w:r>
                              <w:rPr>
                                <w:i/>
                                <w:iCs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Svobody</w:t>
                            </w:r>
                            <w:r>
                              <w:rPr>
                                <w:i/>
                                <w:iCs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306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572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01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Polička</w:t>
                            </w:r>
                          </w:p>
                          <w:p w14:paraId="624E99F4" w14:textId="77777777" w:rsidR="00A96493" w:rsidRPr="00607606" w:rsidRDefault="00A96493" w:rsidP="00531DF7">
                            <w:pPr>
                              <w:spacing w:before="181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Text Box 23" style="position:absolute;left:0;text-align:left;margin-left:-2.9pt;margin-top:677.7pt;width:117.4pt;height:93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8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" w14:anchorId="243A5EFD">
                <v:textbox>
                  <w:txbxContent>
                    <w:p w:rsidR="00A96493" w:rsidP="00531DF7" w:rsidRDefault="00A96493" w14:paraId="1CD995A5" w14:textId="6FDFFB27">
                      <w:pPr>
                        <w:ind w:left="156"/>
                        <w:rPr>
                          <w:i/>
                          <w:iCs/>
                        </w:rPr>
                      </w:pPr>
                      <w:r>
                        <w:t>Z</w:t>
                      </w:r>
                      <w:r>
                        <w:rPr>
                          <w:i/>
                          <w:iCs/>
                        </w:rPr>
                        <w:t>asílej</w:t>
                      </w:r>
                      <w:r>
                        <w:rPr>
                          <w:i/>
                          <w:iCs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na</w:t>
                      </w:r>
                      <w:r>
                        <w:rPr>
                          <w:i/>
                          <w:iCs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adresu: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>
                        <w:rPr>
                          <w:i/>
                          <w:iCs/>
                          <w:spacing w:val="-2"/>
                          <w:u w:val="single"/>
                        </w:rPr>
                        <w:t>Mates</w:t>
                      </w:r>
                      <w:r>
                        <w:rPr>
                          <w:i/>
                          <w:iCs/>
                          <w:spacing w:val="-2"/>
                          <w:u w:val="single"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t xml:space="preserve">Gymnázium, Polička </w:t>
                      </w:r>
                      <w:r>
                        <w:rPr>
                          <w:i/>
                          <w:iCs/>
                        </w:rPr>
                        <w:br/>
                        <w:t>nábřeží</w:t>
                      </w:r>
                      <w:r>
                        <w:rPr>
                          <w:i/>
                          <w:iCs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Svobody</w:t>
                      </w:r>
                      <w:r>
                        <w:rPr>
                          <w:i/>
                          <w:iCs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306</w:t>
                      </w:r>
                      <w:r>
                        <w:rPr>
                          <w:i/>
                          <w:iCs/>
                        </w:rPr>
                        <w:br/>
                        <w:t>572</w:t>
                      </w:r>
                      <w:r>
                        <w:rPr>
                          <w:i/>
                          <w:iCs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01 </w:t>
                      </w:r>
                      <w:r>
                        <w:rPr>
                          <w:i/>
                          <w:iCs/>
                          <w:spacing w:val="-2"/>
                        </w:rPr>
                        <w:t>Polička</w:t>
                      </w:r>
                    </w:p>
                    <w:p w:rsidRPr="00607606" w:rsidR="00A96493" w:rsidP="00531DF7" w:rsidRDefault="00A96493" w14:paraId="624E99F4" w14:textId="77777777">
                      <w:pPr>
                        <w:spacing w:before="181"/>
                        <w:rPr>
                          <w:rFonts w:ascii="Times New Roman"/>
                          <w:i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6097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48EB136" wp14:editId="0B461CD8">
                <wp:simplePos x="0" y="0"/>
                <wp:positionH relativeFrom="page">
                  <wp:posOffset>798830</wp:posOffset>
                </wp:positionH>
                <wp:positionV relativeFrom="margin">
                  <wp:posOffset>7885593</wp:posOffset>
                </wp:positionV>
                <wp:extent cx="5960110" cy="1373505"/>
                <wp:effectExtent l="19050" t="19050" r="21590" b="17145"/>
                <wp:wrapNone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1373505"/>
                        </a:xfrm>
                        <a:custGeom>
                          <a:avLst/>
                          <a:gdLst>
                            <a:gd name="T0" fmla="*/ 0 w 9365"/>
                            <a:gd name="T1" fmla="*/ 0 h 2043"/>
                            <a:gd name="T2" fmla="*/ 2609 w 9365"/>
                            <a:gd name="T3" fmla="*/ 0 h 2043"/>
                            <a:gd name="T4" fmla="*/ 2609 w 9365"/>
                            <a:gd name="T5" fmla="*/ 2043 h 2043"/>
                            <a:gd name="T6" fmla="*/ 0 w 9365"/>
                            <a:gd name="T7" fmla="*/ 2043 h 2043"/>
                            <a:gd name="T8" fmla="*/ 0 w 9365"/>
                            <a:gd name="T9" fmla="*/ 0 h 2043"/>
                            <a:gd name="T10" fmla="*/ 2609 w 9365"/>
                            <a:gd name="T11" fmla="*/ 0 h 2043"/>
                            <a:gd name="T12" fmla="*/ 9365 w 9365"/>
                            <a:gd name="T13" fmla="*/ 0 h 2043"/>
                            <a:gd name="T14" fmla="*/ 9365 w 9365"/>
                            <a:gd name="T15" fmla="*/ 2043 h 2043"/>
                            <a:gd name="T16" fmla="*/ 2609 w 9365"/>
                            <a:gd name="T17" fmla="*/ 2043 h 2043"/>
                            <a:gd name="T18" fmla="*/ 2609 w 9365"/>
                            <a:gd name="T19" fmla="*/ 0 h 2043"/>
                            <a:gd name="T20" fmla="*/ 0 w 9365"/>
                            <a:gd name="T21" fmla="*/ 0 h 2043"/>
                            <a:gd name="T22" fmla="*/ 21600 w 9365"/>
                            <a:gd name="T23" fmla="*/ 21600 h 2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365" h="2043" extrusionOk="0">
                              <a:moveTo>
                                <a:pt x="0" y="0"/>
                              </a:moveTo>
                              <a:lnTo>
                                <a:pt x="2609" y="0"/>
                              </a:lnTo>
                              <a:lnTo>
                                <a:pt x="2609" y="2043"/>
                              </a:lnTo>
                              <a:lnTo>
                                <a:pt x="0" y="204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09" y="0"/>
                              </a:moveTo>
                              <a:lnTo>
                                <a:pt x="9365" y="0"/>
                              </a:lnTo>
                              <a:lnTo>
                                <a:pt x="9365" y="2043"/>
                              </a:lnTo>
                              <a:lnTo>
                                <a:pt x="2609" y="2043"/>
                              </a:lnTo>
                              <a:lnTo>
                                <a:pt x="2609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51CA0" w14:textId="77777777" w:rsidR="00A96493" w:rsidRDefault="00A96493" w:rsidP="00531D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Freeform: Shape 24" style="position:absolute;left:0;text-align:left;margin-left:62.9pt;margin-top:620.9pt;width:469.3pt;height:108.1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9365,2043" o:spid="_x0000_s1029" filled="f" strokeweight="3pt" o:spt="100" adj="-11796480,,5400" path="m,l2609,r,2043l,2043,,xm2609,l9365,r,2043l2609,2043,260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" w14:anchorId="648EB136">
                <v:stroke joinstyle="round"/>
                <v:formulas/>
                <v:path textboxrect="0,0,21600,21600" arrowok="t" o:connecttype="custom" o:connectlocs="0,0;1660430,0;1660430,1373505;0,1373505;0,0;1660430,0;5960110,0;5960110,1373505;1660430,1373505;1660430,0" o:connectangles="0,0,0,0,0,0,0,0,0,0" o:extrusionok="f"/>
                <v:textbox>
                  <w:txbxContent>
                    <w:p w:rsidR="00A96493" w:rsidP="00531DF7" w:rsidRDefault="00A96493" w14:paraId="7C751CA0" w14:textId="77777777">
                      <w:pPr>
                        <w:jc w:val="center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A04F6F" w:rsidRPr="00860972" w:rsidSect="007D4003">
      <w:pgSz w:w="11906" w:h="16838"/>
      <w:pgMar w:top="993" w:right="1016" w:bottom="900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A18B" w14:textId="77777777" w:rsidR="009A6399" w:rsidRDefault="009A6399" w:rsidP="008F26A8">
      <w:pPr>
        <w:spacing w:after="0" w:line="240" w:lineRule="auto"/>
      </w:pPr>
      <w:r>
        <w:separator/>
      </w:r>
    </w:p>
  </w:endnote>
  <w:endnote w:type="continuationSeparator" w:id="0">
    <w:p w14:paraId="38820847" w14:textId="77777777" w:rsidR="009A6399" w:rsidRDefault="009A6399" w:rsidP="008F26A8">
      <w:pPr>
        <w:spacing w:after="0" w:line="240" w:lineRule="auto"/>
      </w:pPr>
      <w:r>
        <w:continuationSeparator/>
      </w:r>
    </w:p>
  </w:endnote>
  <w:endnote w:type="continuationNotice" w:id="1">
    <w:p w14:paraId="41537687" w14:textId="77777777" w:rsidR="009A6399" w:rsidRDefault="009A63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88F9" w14:textId="77777777" w:rsidR="009A6399" w:rsidRDefault="009A6399" w:rsidP="008F26A8">
      <w:pPr>
        <w:spacing w:after="0" w:line="240" w:lineRule="auto"/>
      </w:pPr>
      <w:r>
        <w:separator/>
      </w:r>
    </w:p>
  </w:footnote>
  <w:footnote w:type="continuationSeparator" w:id="0">
    <w:p w14:paraId="624EF9CB" w14:textId="77777777" w:rsidR="009A6399" w:rsidRDefault="009A6399" w:rsidP="008F26A8">
      <w:pPr>
        <w:spacing w:after="0" w:line="240" w:lineRule="auto"/>
      </w:pPr>
      <w:r>
        <w:continuationSeparator/>
      </w:r>
    </w:p>
  </w:footnote>
  <w:footnote w:type="continuationNotice" w:id="1">
    <w:p w14:paraId="2AFE3D85" w14:textId="77777777" w:rsidR="009A6399" w:rsidRDefault="009A63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B2"/>
    <w:rsid w:val="00005A2F"/>
    <w:rsid w:val="00013678"/>
    <w:rsid w:val="00033407"/>
    <w:rsid w:val="00054F0C"/>
    <w:rsid w:val="000D62E1"/>
    <w:rsid w:val="000E5B99"/>
    <w:rsid w:val="001105C5"/>
    <w:rsid w:val="00124341"/>
    <w:rsid w:val="001402F6"/>
    <w:rsid w:val="00151E34"/>
    <w:rsid w:val="0015478D"/>
    <w:rsid w:val="00175E02"/>
    <w:rsid w:val="001D0BE6"/>
    <w:rsid w:val="001D3D43"/>
    <w:rsid w:val="001E4D1B"/>
    <w:rsid w:val="001F4E49"/>
    <w:rsid w:val="0023493C"/>
    <w:rsid w:val="002862B2"/>
    <w:rsid w:val="002C1769"/>
    <w:rsid w:val="002D37F7"/>
    <w:rsid w:val="00341D44"/>
    <w:rsid w:val="00343631"/>
    <w:rsid w:val="00367071"/>
    <w:rsid w:val="00375923"/>
    <w:rsid w:val="003D5C46"/>
    <w:rsid w:val="0041321A"/>
    <w:rsid w:val="00462EF4"/>
    <w:rsid w:val="00476988"/>
    <w:rsid w:val="0049694E"/>
    <w:rsid w:val="004B3EA8"/>
    <w:rsid w:val="004B4E7C"/>
    <w:rsid w:val="005055FC"/>
    <w:rsid w:val="005224BA"/>
    <w:rsid w:val="00531DF7"/>
    <w:rsid w:val="005453BB"/>
    <w:rsid w:val="00546E4E"/>
    <w:rsid w:val="005562AB"/>
    <w:rsid w:val="0056216D"/>
    <w:rsid w:val="005909F2"/>
    <w:rsid w:val="005F6E41"/>
    <w:rsid w:val="00674D88"/>
    <w:rsid w:val="0069604D"/>
    <w:rsid w:val="006A2B09"/>
    <w:rsid w:val="006B40E8"/>
    <w:rsid w:val="006D0085"/>
    <w:rsid w:val="006E003A"/>
    <w:rsid w:val="00716E41"/>
    <w:rsid w:val="007207F1"/>
    <w:rsid w:val="007D4003"/>
    <w:rsid w:val="007D7235"/>
    <w:rsid w:val="00802B4A"/>
    <w:rsid w:val="00820D39"/>
    <w:rsid w:val="00825BE3"/>
    <w:rsid w:val="00840AD3"/>
    <w:rsid w:val="008429EF"/>
    <w:rsid w:val="00860972"/>
    <w:rsid w:val="00866D21"/>
    <w:rsid w:val="00894DBF"/>
    <w:rsid w:val="008A2042"/>
    <w:rsid w:val="008E5991"/>
    <w:rsid w:val="008F26A8"/>
    <w:rsid w:val="008F56D7"/>
    <w:rsid w:val="009465E9"/>
    <w:rsid w:val="00967835"/>
    <w:rsid w:val="009A6399"/>
    <w:rsid w:val="009C0BBD"/>
    <w:rsid w:val="009D7D22"/>
    <w:rsid w:val="00A04F6F"/>
    <w:rsid w:val="00A6199F"/>
    <w:rsid w:val="00A96493"/>
    <w:rsid w:val="00A9695A"/>
    <w:rsid w:val="00AA2179"/>
    <w:rsid w:val="00AA5A89"/>
    <w:rsid w:val="00AD2F96"/>
    <w:rsid w:val="00AE35D6"/>
    <w:rsid w:val="00B07968"/>
    <w:rsid w:val="00B168CC"/>
    <w:rsid w:val="00B24E7C"/>
    <w:rsid w:val="00B30433"/>
    <w:rsid w:val="00B751CA"/>
    <w:rsid w:val="00B86BB6"/>
    <w:rsid w:val="00BD6834"/>
    <w:rsid w:val="00BF3B47"/>
    <w:rsid w:val="00C340B0"/>
    <w:rsid w:val="00C62200"/>
    <w:rsid w:val="00C72112"/>
    <w:rsid w:val="00CB5E9C"/>
    <w:rsid w:val="00CC724E"/>
    <w:rsid w:val="00D051EF"/>
    <w:rsid w:val="00D51AE8"/>
    <w:rsid w:val="00D60F8F"/>
    <w:rsid w:val="00DC3EE9"/>
    <w:rsid w:val="00DE4908"/>
    <w:rsid w:val="00DF5732"/>
    <w:rsid w:val="00E32DBA"/>
    <w:rsid w:val="00E45BA3"/>
    <w:rsid w:val="00E65829"/>
    <w:rsid w:val="00E822FE"/>
    <w:rsid w:val="00E84D0E"/>
    <w:rsid w:val="00E90906"/>
    <w:rsid w:val="00EB4BCA"/>
    <w:rsid w:val="00EC58FA"/>
    <w:rsid w:val="00EF27BE"/>
    <w:rsid w:val="00F62BC0"/>
    <w:rsid w:val="00FB742D"/>
    <w:rsid w:val="00FD55F7"/>
    <w:rsid w:val="0166E625"/>
    <w:rsid w:val="01BAECDC"/>
    <w:rsid w:val="0E527A93"/>
    <w:rsid w:val="10CE1F98"/>
    <w:rsid w:val="18D812F2"/>
    <w:rsid w:val="219B0E23"/>
    <w:rsid w:val="2A959DBC"/>
    <w:rsid w:val="3264D9E5"/>
    <w:rsid w:val="3AE820CB"/>
    <w:rsid w:val="4300D708"/>
    <w:rsid w:val="4304C834"/>
    <w:rsid w:val="46B7A033"/>
    <w:rsid w:val="47983F7E"/>
    <w:rsid w:val="47B89DA6"/>
    <w:rsid w:val="5C2B1F28"/>
    <w:rsid w:val="61ED2E84"/>
    <w:rsid w:val="62376CB4"/>
    <w:rsid w:val="64CDA4D1"/>
    <w:rsid w:val="7001ECA8"/>
    <w:rsid w:val="70228447"/>
    <w:rsid w:val="7151495A"/>
    <w:rsid w:val="74DA100E"/>
    <w:rsid w:val="7585FCEA"/>
    <w:rsid w:val="79BAB4C0"/>
    <w:rsid w:val="7AA436D8"/>
    <w:rsid w:val="7D9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F249"/>
  <w15:chartTrackingRefBased/>
  <w15:docId w15:val="{781B46C7-9B4F-4500-92A5-E8F80151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2862B2"/>
  </w:style>
  <w:style w:type="character" w:customStyle="1" w:styleId="eop">
    <w:name w:val="eop"/>
    <w:basedOn w:val="DefaultParagraphFont"/>
    <w:rsid w:val="002862B2"/>
  </w:style>
  <w:style w:type="character" w:customStyle="1" w:styleId="contextualspellingandgrammarerror">
    <w:name w:val="contextualspellingandgrammarerror"/>
    <w:basedOn w:val="DefaultParagraphFont"/>
    <w:rsid w:val="002862B2"/>
  </w:style>
  <w:style w:type="character" w:customStyle="1" w:styleId="spellingerror">
    <w:name w:val="spellingerror"/>
    <w:basedOn w:val="DefaultParagraphFont"/>
    <w:rsid w:val="002862B2"/>
  </w:style>
  <w:style w:type="character" w:styleId="Hyperlink">
    <w:name w:val="Hyperlink"/>
    <w:basedOn w:val="DefaultParagraphFont"/>
    <w:uiPriority w:val="99"/>
    <w:unhideWhenUsed/>
    <w:rsid w:val="0086097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F6F"/>
    <w:pPr>
      <w:spacing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F6F"/>
    <w:rPr>
      <w:rFonts w:eastAsiaTheme="minorEastAsia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8F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6A8"/>
  </w:style>
  <w:style w:type="paragraph" w:styleId="Footer">
    <w:name w:val="footer"/>
    <w:basedOn w:val="Normal"/>
    <w:link w:val="FooterChar"/>
    <w:uiPriority w:val="99"/>
    <w:unhideWhenUsed/>
    <w:rsid w:val="008F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6A8"/>
  </w:style>
  <w:style w:type="character" w:customStyle="1" w:styleId="scxw241116316">
    <w:name w:val="scxw241116316"/>
    <w:basedOn w:val="DefaultParagraphFont"/>
    <w:rsid w:val="005453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5F7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5F7"/>
    <w:rPr>
      <w:rFonts w:eastAsiaTheme="minorEastAsia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22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22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2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ates@gympolick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tes@gympolicka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16168e-5984-41a1-9980-0e7977018263">
      <Terms xmlns="http://schemas.microsoft.com/office/infopath/2007/PartnerControls"/>
    </lcf76f155ced4ddcb4097134ff3c332f>
    <TaxCatchAll xmlns="fb63c437-4ebb-4620-b0fa-b0770d9c8d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69075B4F2294989D4F9D74C554284" ma:contentTypeVersion="9" ma:contentTypeDescription="Vytvoří nový dokument" ma:contentTypeScope="" ma:versionID="205977b36acb29c165681da48c581494">
  <xsd:schema xmlns:xsd="http://www.w3.org/2001/XMLSchema" xmlns:xs="http://www.w3.org/2001/XMLSchema" xmlns:p="http://schemas.microsoft.com/office/2006/metadata/properties" xmlns:ns2="2216168e-5984-41a1-9980-0e7977018263" xmlns:ns3="fb63c437-4ebb-4620-b0fa-b0770d9c8d8b" targetNamespace="http://schemas.microsoft.com/office/2006/metadata/properties" ma:root="true" ma:fieldsID="fee05b6fdfcad79029bd4f47d98fae76" ns2:_="" ns3:_="">
    <xsd:import namespace="2216168e-5984-41a1-9980-0e7977018263"/>
    <xsd:import namespace="fb63c437-4ebb-4620-b0fa-b0770d9c8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6168e-5984-41a1-9980-0e797701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ca139d8-5fd4-422b-ac26-c3106fe98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3c437-4ebb-4620-b0fa-b0770d9c8d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071b02-43a3-4f43-a4fd-ea87f08e2c9b}" ma:internalName="TaxCatchAll" ma:showField="CatchAllData" ma:web="fb63c437-4ebb-4620-b0fa-b0770d9c8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28F09-6A5B-4948-87C5-5BA7F08A7D9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56F6E2C-2210-4947-8FD7-7FD1A14BA50E}">
  <ds:schemaRefs>
    <ds:schemaRef ds:uri="http://schemas.microsoft.com/office/2006/metadata/properties"/>
    <ds:schemaRef ds:uri="http://www.w3.org/2000/xmlns/"/>
    <ds:schemaRef ds:uri="2216168e-5984-41a1-9980-0e7977018263"/>
    <ds:schemaRef ds:uri="http://schemas.microsoft.com/office/infopath/2007/PartnerControls"/>
    <ds:schemaRef ds:uri="fb63c437-4ebb-4620-b0fa-b0770d9c8d8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D3A6AF3C-F691-4A51-92A6-AED3132AFC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216168e-5984-41a1-9980-0e7977018263"/>
    <ds:schemaRef ds:uri="fb63c437-4ebb-4620-b0fa-b0770d9c8d8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BE1BD5-3DD7-4F0B-B918-CA8728986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6861</Characters>
  <Application>Microsoft Office Word</Application>
  <DocSecurity>4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Alice</dc:creator>
  <cp:keywords/>
  <dc:description/>
  <cp:lastModifiedBy>Klepárník Kryštof</cp:lastModifiedBy>
  <cp:revision>29</cp:revision>
  <dcterms:created xsi:type="dcterms:W3CDTF">2023-04-17T02:23:00Z</dcterms:created>
  <dcterms:modified xsi:type="dcterms:W3CDTF">2023-04-25T11:02:00Z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0x01010036C69075B4F2294989D4F9D74C554284</vt:lpwstr>
  </property>
  <property fmtid="{D5CDD505-2E9C-101B-9397-08002B2CF9AE}" pid="3" name="MediaServiceImageTags">
    <vt:lpwstr/>
  </property>
</Properties>
</file>